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51A7C" w:rsidRPr="00151A7C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A040FA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151A7C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040FA">
        <w:rPr>
          <w:rFonts w:ascii="Times New Roman" w:hAnsi="Times New Roman" w:cs="Times New Roman"/>
          <w:sz w:val="32"/>
          <w:szCs w:val="32"/>
          <w:u w:val="single"/>
        </w:rPr>
        <w:t>H</w:t>
      </w:r>
      <w:r w:rsidR="00CE1C4E">
        <w:rPr>
          <w:rFonts w:ascii="Times New Roman" w:hAnsi="Times New Roman" w:cs="Times New Roman"/>
          <w:sz w:val="32"/>
          <w:szCs w:val="32"/>
          <w:u w:val="single"/>
        </w:rPr>
        <w:t>-00005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8A7658">
        <w:rPr>
          <w:rFonts w:ascii="Times New Roman" w:hAnsi="Times New Roman" w:cs="Times New Roman"/>
          <w:sz w:val="32"/>
          <w:szCs w:val="32"/>
          <w:u w:val="single"/>
        </w:rPr>
        <w:t>2</w:t>
      </w: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(1)  Calculate the following if SP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792BAA">
        <w:rPr>
          <w:rFonts w:ascii="Times New Roman" w:hAnsi="Times New Roman" w:cs="Times New Roman"/>
          <w:sz w:val="28"/>
          <w:szCs w:val="28"/>
        </w:rPr>
        <w:t xml:space="preserve"> selling price and cost price 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792BAA">
        <w:rPr>
          <w:rFonts w:ascii="Times New Roman" w:hAnsi="Times New Roman" w:cs="Times New Roman"/>
          <w:sz w:val="28"/>
          <w:szCs w:val="28"/>
        </w:rPr>
        <w:t xml:space="preserve"> CP: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(a)  SP if the CP = R230 000 with a loss of 18%.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(b)  Loss/profit if SP = R520,56 and CP = R481,44.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(c)  CP if SP = R900 and a profit percentage of 20%.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(d)  CP if CP : SP =  2 : 3 and if the SP  =  R711.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>(2)  If the exchange rate is: pula = 0,92  : 1, calculate: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(a)  how many pula are equal to 1 rand.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(b)  how many rand can be exchanged for 300 pula.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(c)  how many pula can be exchanged for R3 456.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(d)  how many dollar can be exchanged for 6 000 pula, if $1 = R6,66.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>(3)  Calculate the simple interest earned if: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(a)  R400 are invested for 6 years at 8% pa.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(b)  R2 569 are invested at 12,1%  pa for 18 years.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(c)  R890 are invested at 0,7%  pm for 20 months.          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(4)  Samuel decides to invest 40% of his annual bonus. His bonus for December 2008 is 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  R12 400. If he will earn 7,4% p.a, simple interest, calculate the amount available to him 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  (in his bonus investment) at the time that he receives his bonus in December 2010.  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(5)  R8 500 is invested for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box>
      </m:oMath>
      <w:r w:rsidRPr="00792BAA">
        <w:rPr>
          <w:rFonts w:ascii="Times New Roman" w:hAnsi="Times New Roman" w:cs="Times New Roman"/>
          <w:sz w:val="28"/>
          <w:szCs w:val="28"/>
        </w:rPr>
        <w:t xml:space="preserve"> years at 6% pa, simple interest. After the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box>
      </m:oMath>
      <w:r w:rsidRPr="00792BAA">
        <w:rPr>
          <w:rFonts w:ascii="Times New Roman" w:hAnsi="Times New Roman" w:cs="Times New Roman"/>
          <w:sz w:val="28"/>
          <w:szCs w:val="28"/>
        </w:rPr>
        <w:t xml:space="preserve"> years the 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  accumulated amount will be invested for a further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box>
      </m:oMath>
      <w:r w:rsidRPr="00792BAA">
        <w:rPr>
          <w:rFonts w:ascii="Times New Roman" w:hAnsi="Times New Roman" w:cs="Times New Roman"/>
          <w:sz w:val="28"/>
          <w:szCs w:val="28"/>
        </w:rPr>
        <w:t xml:space="preserve"> years at a simple interest 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  rate of 6,5% pa.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BAA">
        <w:rPr>
          <w:rFonts w:ascii="Times New Roman" w:hAnsi="Times New Roman" w:cs="Times New Roman"/>
          <w:sz w:val="28"/>
          <w:szCs w:val="28"/>
        </w:rPr>
        <w:t>Calculate the accumulated amount after the six years.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(6) In March 2009 the average exchange rate was  R1  = $0,116  and in March 2010 the average </w:t>
      </w:r>
    </w:p>
    <w:p w:rsid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2BAA">
        <w:rPr>
          <w:rFonts w:ascii="Times New Roman" w:hAnsi="Times New Roman" w:cs="Times New Roman"/>
          <w:sz w:val="28"/>
          <w:szCs w:val="28"/>
        </w:rPr>
        <w:t xml:space="preserve">      exchange rate was $1 = R8,98. For which year was the rand at its strongest opposed to the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92BAA" w:rsidRPr="00792BAA" w:rsidRDefault="00792BAA" w:rsidP="00792B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BAA">
        <w:rPr>
          <w:rFonts w:ascii="Times New Roman" w:hAnsi="Times New Roman" w:cs="Times New Roman"/>
          <w:sz w:val="28"/>
          <w:szCs w:val="28"/>
        </w:rPr>
        <w:t xml:space="preserve">dollar? </w:t>
      </w:r>
    </w:p>
    <w:p w:rsidR="00C706A9" w:rsidRPr="0072713B" w:rsidRDefault="00C706A9" w:rsidP="00792B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06A9" w:rsidRPr="0072713B" w:rsidSect="005445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2233"/>
    <w:rsid w:val="00151A7C"/>
    <w:rsid w:val="002D025C"/>
    <w:rsid w:val="003400B4"/>
    <w:rsid w:val="004126BB"/>
    <w:rsid w:val="00463BD1"/>
    <w:rsid w:val="00496052"/>
    <w:rsid w:val="00544524"/>
    <w:rsid w:val="0072713B"/>
    <w:rsid w:val="00792BAA"/>
    <w:rsid w:val="007A1D0D"/>
    <w:rsid w:val="008A7658"/>
    <w:rsid w:val="008B0079"/>
    <w:rsid w:val="008C3344"/>
    <w:rsid w:val="008F0474"/>
    <w:rsid w:val="009100B8"/>
    <w:rsid w:val="00976FBD"/>
    <w:rsid w:val="00994099"/>
    <w:rsid w:val="009B00C0"/>
    <w:rsid w:val="00A040FA"/>
    <w:rsid w:val="00A459A4"/>
    <w:rsid w:val="00B02FFC"/>
    <w:rsid w:val="00B13D1B"/>
    <w:rsid w:val="00BC25F1"/>
    <w:rsid w:val="00BD2A02"/>
    <w:rsid w:val="00C706A9"/>
    <w:rsid w:val="00CE1C4E"/>
    <w:rsid w:val="00E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2015-12-04T10:48:00Z</cp:lastPrinted>
  <dcterms:created xsi:type="dcterms:W3CDTF">2016-07-25T07:31:00Z</dcterms:created>
  <dcterms:modified xsi:type="dcterms:W3CDTF">2016-07-25T07:31:00Z</dcterms:modified>
</cp:coreProperties>
</file>